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9ee3a56" w14:textId="9ee3a56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57010">
        <w:t>100</w:t>
      </w:r>
      <w:r w:rsidR="00AA2FC4">
        <w:t>/</w:t>
      </w:r>
      <w:r w:rsidR="00E036A8">
        <w:t>20</w:t>
      </w:r>
      <w:r w:rsidR="00085B51">
        <w:t>-</w:t>
      </w:r>
      <w:r w:rsidR="00157010">
        <w:t>3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BD6F33">
        <w:t>19</w:t>
      </w:r>
      <w:r w:rsidR="000E039A">
        <w:t xml:space="preserve">. </w:t>
      </w:r>
      <w:r w:rsidR="00BD6F33">
        <w:t>svibnja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57010">
        <w:t>CONVENTA d.o.o.</w:t>
      </w:r>
      <w:r w:rsidRPr="00E1312F" w:rsidR="00157010">
        <w:t xml:space="preserve">, </w:t>
      </w:r>
      <w:r w:rsidR="00157010">
        <w:t>Zadar</w:t>
      </w:r>
      <w:r w:rsidRPr="00E1312F" w:rsidR="00157010">
        <w:t xml:space="preserve">, </w:t>
      </w:r>
      <w:r w:rsidR="00157010">
        <w:t>Špire Brusine 16</w:t>
      </w:r>
      <w:r w:rsidRPr="00E1312F" w:rsidR="00157010">
        <w:t xml:space="preserve">, OIB: </w:t>
      </w:r>
      <w:r w:rsidR="00157010">
        <w:t>25955775626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D30929">
        <w:t>37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D30929" w:rsidP="00D30929" w:rsidRDefault="00D30929">
      <w:pPr>
        <w:jc w:val="both"/>
      </w:pPr>
      <w:r w:rsidRPr="00816C78">
        <w:t>Za stečajnog dužnika:</w:t>
      </w:r>
      <w:r>
        <w:t xml:space="preserve"> nitko, dostava uredna</w:t>
      </w:r>
    </w:p>
    <w:p w:rsidRPr="00816C78" w:rsidR="00D30929" w:rsidP="00D30929" w:rsidRDefault="00D30929">
      <w:pPr>
        <w:jc w:val="both"/>
      </w:pPr>
      <w:r w:rsidRPr="00816C78">
        <w:t xml:space="preserve">                                      </w:t>
      </w:r>
    </w:p>
    <w:p w:rsidR="00D30929" w:rsidP="00D30929" w:rsidRDefault="00D30929">
      <w:pPr>
        <w:jc w:val="both"/>
      </w:pPr>
      <w:r w:rsidRPr="00816C78">
        <w:t>Za predlagatelja</w:t>
      </w:r>
      <w:r>
        <w:t>:  nitko</w:t>
      </w:r>
    </w:p>
    <w:p w:rsidR="00D30929" w:rsidP="00D30929" w:rsidRDefault="00D30929">
      <w:pPr>
        <w:jc w:val="both"/>
      </w:pPr>
    </w:p>
    <w:p w:rsidR="00D30929" w:rsidP="00D30929" w:rsidRDefault="00D30929">
      <w:pPr>
        <w:jc w:val="both"/>
      </w:pPr>
      <w:r>
        <w:t>Utvrđuje se da je pristupio odvjetnik Šime Ninčević po punomoći pa navodi da je zastupnik po zakonu dužnika u Njemačkoj gdje mu je prebivalište i da zbog trenutne situacije vezane uz korona virus ne može pristupiti sudu, pa smatra da će dug biti podmiren čim zastupnik po zakonu bude mogao doći u RH.</w:t>
      </w:r>
    </w:p>
    <w:p w:rsidR="00D30929" w:rsidP="00D30929" w:rsidRDefault="00D30929">
      <w:pPr>
        <w:jc w:val="both"/>
      </w:pPr>
    </w:p>
    <w:p w:rsidRPr="002528EB" w:rsidR="00D30929" w:rsidP="00D30929" w:rsidRDefault="00D30929">
      <w:pPr>
        <w:jc w:val="both"/>
      </w:pPr>
      <w:r>
        <w:t>Sud donosi</w:t>
      </w:r>
    </w:p>
    <w:p w:rsidRPr="002528EB" w:rsidR="00D30929" w:rsidP="00D30929" w:rsidRDefault="00D30929">
      <w:pPr>
        <w:jc w:val="center"/>
      </w:pPr>
      <w:r w:rsidRPr="002528EB">
        <w:t xml:space="preserve">r j e š e nj e </w:t>
      </w:r>
    </w:p>
    <w:p w:rsidRPr="002528EB" w:rsidR="00D30929" w:rsidP="00D30929" w:rsidRDefault="00D30929">
      <w:pPr>
        <w:jc w:val="center"/>
      </w:pPr>
    </w:p>
    <w:p w:rsidR="00D30929" w:rsidP="00D30929" w:rsidRDefault="00D30929">
      <w:pPr>
        <w:jc w:val="both"/>
      </w:pPr>
      <w:r>
        <w:t>utvrđuje se da nema uvjeta za održavanje ročišta, isto se odgađa i sljedeće će se zakazati naknadno pisanim putem.</w:t>
      </w:r>
    </w:p>
    <w:p w:rsidR="00D30929" w:rsidP="00D30929" w:rsidRDefault="00D30929">
      <w:pPr>
        <w:jc w:val="both"/>
      </w:pPr>
    </w:p>
    <w:p w:rsidRPr="002C241F" w:rsidR="00D30929" w:rsidP="00D30929" w:rsidRDefault="00D30929">
      <w:pPr>
        <w:jc w:val="both"/>
      </w:pPr>
      <w:r w:rsidRPr="002C241F">
        <w:t xml:space="preserve">Dovršeno u </w:t>
      </w:r>
      <w:r>
        <w:t>8,40 sati</w:t>
      </w:r>
    </w:p>
    <w:p w:rsidR="00D30929" w:rsidP="00D30929" w:rsidRDefault="00D30929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92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57010">
      <w:t>100</w:t>
    </w:r>
    <w:r w:rsidR="00B80BDA">
      <w:t>/</w:t>
    </w:r>
    <w:r w:rsidR="00E84861">
      <w:t>20</w:t>
    </w:r>
    <w:r w:rsidR="00E036A8">
      <w:t>20</w:t>
    </w:r>
    <w:r w:rsidR="0074759D">
      <w:t>-</w:t>
    </w:r>
    <w:r w:rsidR="00157010">
      <w:t>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10"/>
    <w:rsid w:val="001633D2"/>
    <w:rsid w:val="001652E0"/>
    <w:rsid w:val="00173C04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67CD0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C3FBA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0929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C3F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3F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3F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3F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3F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3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F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F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F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08:37</izvorni_sadrzaj>
    <derivirana_varijabla naziv="DomainObject.StvarniPocetakVrijeme_1">08:37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St-100/2020-4</izvorni_sadrzaj>
    <derivirana_varijabla naziv="DomainObject.Zapisnik.Oznaka_1">St-100/2020-4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2020.</izvorni_sadrzaj>
    <derivirana_varijabla naziv="DomainObject.Predmet.DatumOsnivanja_1">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St-100/2020</izvorni_sadrzaj>
    <derivirana_varijabla naziv="DomainObject.Predmet.OznakaBroj_1">St-100/2020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CONVENTA d.o.o. za poslovne usluge i djelatnost turističke agencije</izvorni_sadrzaj>
    <derivirana_varijabla naziv="DomainObject.Predmet.ProtustrankaFormated_1">  CONVENTA d.o.o. za poslovne usluge i djelatnost turističke agencije</derivirana_varijabla>
  </DomainObject.Predmet.ProtustrankaFormated>
  <DomainObject.Predmet.ProtustrankaFormatedOIB>
    <izvorni_sadrzaj>  CONVENTA d.o.o. za poslovne usluge i djelatnost turističke agencije, OIB 25955775626</izvorni_sadrzaj>
    <derivirana_varijabla naziv="DomainObject.Predmet.ProtustrankaFormatedOIB_1">  CONVENTA d.o.o. za poslovne usluge i djelatnost turističke agencije, OIB 25955775626</derivirana_varijabla>
  </DomainObject.Predmet.ProtustrankaFormatedOIB>
  <DomainObject.Predmet.ProtustrankaFormatedWithAdress>
    <izvorni_sadrzaj> CONVENTA d.o.o. za poslovne usluge i djelatnost turističke agencije, Špire Brusine 16, 23000 Zadar</izvorni_sadrzaj>
    <derivirana_varijabla naziv="DomainObject.Predmet.ProtustrankaFormatedWithAdress_1"> CONVENTA d.o.o. za poslovne usluge i djelatnost turističke agencije, Špire Brusine 16, 23000 Zadar</derivirana_varijabla>
  </DomainObject.Predmet.ProtustrankaFormatedWithAdress>
  <DomainObject.Predmet.ProtustrankaFormatedWithAdressOIB>
    <izvorni_sadrzaj> CONVENTA d.o.o. za poslovne usluge i djelatnost turističke agencije, OIB 25955775626, Špire Brusine 16, 23000 Zadar</izvorni_sadrzaj>
    <derivirana_varijabla naziv="DomainObject.Predmet.ProtustrankaFormatedWithAdressOIB_1"> CONVENTA d.o.o. za poslovne usluge i djelatnost turističke agencije, OIB 25955775626, Špire Brusine 16, 23000 Zadar</derivirana_varijabla>
  </DomainObject.Predmet.ProtustrankaFormatedWithAdressOIB>
  <DomainObject.Predmet.ProtustrankaWithAdress>
    <izvorni_sadrzaj>CONVENTA d.o.o. za poslovne usluge i djelatnost turističke agencije Špire Brusine 16, 23000 Zadar</izvorni_sadrzaj>
    <derivirana_varijabla naziv="DomainObject.Predmet.ProtustrankaWithAdress_1">CONVENTA d.o.o. za poslovne usluge i djelatnost turističke agencije Špire Brusine 16, 23000 Zadar</derivirana_varijabla>
  </DomainObject.Predmet.ProtustrankaWithAdress>
  <DomainObject.Predmet.ProtustrankaWithAdressOIB>
    <izvorni_sadrzaj>CONVENTA d.o.o. za poslovne usluge i djelatnost turističke agencije, OIB 25955775626, Špire Brusine 16, 23000 Zadar</izvorni_sadrzaj>
    <derivirana_varijabla naziv="DomainObject.Predmet.ProtustrankaWithAdressOIB_1">CONVENTA d.o.o. za poslovne usluge i djelatnost turističke agencije, OIB 25955775626, Špire Brusine 16, 23000 Zadar</derivirana_varijabla>
  </DomainObject.Predmet.ProtustrankaWithAdressOIB>
  <DomainObject.Predmet.ProtustrankaNazivFormated>
    <izvorni_sadrzaj>CONVENTA d.o.o. za poslovne usluge i djelatnost turističke agencije</izvorni_sadrzaj>
    <derivirana_varijabla naziv="DomainObject.Predmet.ProtustrankaNazivFormated_1">CONVENTA d.o.o. za poslovne usluge i djelatnost turističke agencije</derivirana_varijabla>
  </DomainObject.Predmet.ProtustrankaNazivFormated>
  <DomainObject.Predmet.ProtustrankaNazivFormatedOIB>
    <izvorni_sadrzaj>CONVENTA d.o.o. za poslovne usluge i djelatnost turističke agencije, OIB 25955775626</izvorni_sadrzaj>
    <derivirana_varijabla naziv="DomainObject.Predmet.ProtustrankaNazivFormatedOIB_1">CONVENTA d.o.o. za poslovne usluge i djelatnost turističke agencije, OIB 25955775626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CONVENTA d.o.o. za poslovne usluge i djelatnost turističke agencije</item>
    </izvorni_sadrzaj>
    <derivirana_varijabla naziv="DomainObject.Predmet.ProtuStrankaListFormated_1">
      <item>CONVENTA d.o.o. za poslovne usluge i djelatnost turističke agencije</item>
    </derivirana_varijabla>
  </DomainObject.Predmet.ProtuStrankaListFormated>
  <DomainObject.Predmet.ProtuStrankaListFormatedOIB>
    <izvorni_sadrzaj>
      <item>CONVENTA d.o.o. za poslovne usluge i djelatnost turističke agencije, OIB 25955775626</item>
    </izvorni_sadrzaj>
    <derivirana_varijabla naziv="DomainObject.Predmet.ProtuStrankaListFormatedOIB_1">
      <item>CONVENTA d.o.o. za poslovne usluge i djelatnost turističke agencije, OIB 25955775626</item>
    </derivirana_varijabla>
  </DomainObject.Predmet.ProtuStrankaListFormatedOIB>
  <DomainObject.Predmet.ProtuStrankaListFormatedWithAdress>
    <izvorni_sadrzaj>
      <item>CONVENTA d.o.o. za poslovne usluge i djelatnost turističke agencije, Špire Brusine 16, 23000 Zadar</item>
    </izvorni_sadrzaj>
    <derivirana_varijabla naziv="DomainObject.Predmet.ProtuStrankaListFormatedWithAdress_1">
      <item>CONVENTA d.o.o. za poslovne usluge i djelatnost turističke agencije, Špire Brusine 16, 23000 Zadar</item>
    </derivirana_varijabla>
  </DomainObject.Predmet.ProtuStrankaListFormatedWithAdress>
  <DomainObject.Predmet.ProtuStrankaListFormatedWithAdressOIB>
    <izvorni_sadrzaj>
      <item>CONVENTA d.o.o. za poslovne usluge i djelatnost turističke agencije, OIB 25955775626, Špire Brusine 16, 23000 Zadar</item>
    </izvorni_sadrzaj>
    <derivirana_varijabla naziv="DomainObject.Predmet.ProtuStrankaListFormatedWithAdressOIB_1">
      <item>CONVENTA d.o.o. za poslovne usluge i djelatnost turističke agencije, OIB 25955775626, Špire Brusine 16, 23000 Zadar</item>
    </derivirana_varijabla>
  </DomainObject.Predmet.ProtuStrankaListFormatedWithAdressOIB>
  <DomainObject.Predmet.ProtuStrankaListNazivFormated>
    <izvorni_sadrzaj>
      <item>CONVENTA d.o.o. za poslovne usluge i djelatnost turističke agencije</item>
    </izvorni_sadrzaj>
    <derivirana_varijabla naziv="DomainObject.Predmet.ProtuStrankaListNazivFormated_1">
      <item>CONVENTA d.o.o. za poslovne usluge i djelatnost turističke agencije</item>
    </derivirana_varijabla>
  </DomainObject.Predmet.ProtuStrankaListNazivFormated>
  <DomainObject.Predmet.ProtuStrankaListNazivFormatedOIB>
    <izvorni_sadrzaj>
      <item>CONVENTA d.o.o. za poslovne usluge i djelatnost turističke agencije, OIB 25955775626</item>
    </izvorni_sadrzaj>
    <derivirana_varijabla naziv="DomainObject.Predmet.ProtuStrankaListNazivFormatedOIB_1">
      <item>CONVENTA d.o.o. za poslovne usluge i djelatnost turističke agencije, OIB 25955775626</item>
    </derivirana_varijabla>
  </DomainObject.Predmet.ProtuStrankaListNazivFormatedOIB>
  <DomainObject.Predmet.OstaliListFormated>
    <izvorni_sadrzaj>
      <item>Šime Ninčević</item>
      <item>Uwe Thomas Seitz</item>
    </izvorni_sadrzaj>
    <derivirana_varijabla naziv="DomainObject.Predmet.OstaliListFormated_1">
      <item>Šime Ninčević</item>
      <item>Uwe Thomas Seitz</item>
    </derivirana_varijabla>
  </DomainObject.Predmet.OstaliListFormated>
  <DomainObject.Predmet.OstaliListFormatedOIB>
    <izvorni_sadrzaj>
      <item>Šime Ninčević, OIB 41040354939</item>
      <item>Uwe Thomas Seitz, OIB 31733410310</item>
    </izvorni_sadrzaj>
    <derivirana_varijabla naziv="DomainObject.Predmet.OstaliListFormatedOIB_1">
      <item>Šime Ninčević, OIB 41040354939</item>
      <item>Uwe Thomas Seitz, OIB 31733410310</item>
    </derivirana_varijabla>
  </DomainObject.Predmet.OstaliListFormatedOIB>
  <DomainObject.Predmet.OstaliListFormatedWithAdress>
    <izvorni_sadrzaj>
      <item>Šime Ninčević, Špire Brusine 16, 23000 Zadar</item>
      <item>Uwe Thomas Seitz, Waldstrasse 6, 63500 Seligenstadt</item>
    </izvorni_sadrzaj>
    <derivirana_varijabla naziv="DomainObject.Predmet.OstaliListFormatedWithAdress_1">
      <item>Šime Ninčević, Špire Brusine 16, 23000 Zadar</item>
      <item>Uwe Thomas Seitz, Waldstrasse 6, 63500 Seligenstadt</item>
    </derivirana_varijabla>
  </DomainObject.Predmet.OstaliListFormatedWithAdress>
  <DomainObject.Predmet.OstaliListFormatedWithAdressOIB>
    <izvorni_sadrzaj>
      <item>Šime Ninčević, OIB 41040354939, Špire Brusine 16, 23000 Zadar</item>
      <item>Uwe Thomas Seitz, OIB 31733410310, Waldstrasse 6, 63500 Seligenstadt</item>
    </izvorni_sadrzaj>
    <derivirana_varijabla naziv="DomainObject.Predmet.OstaliListFormatedWithAdressOIB_1">
      <item>Šime Ninčević, OIB 41040354939, Špire Brusine 16, 23000 Zadar</item>
      <item>Uwe Thomas Seitz, OIB 31733410310, Waldstrasse 6, 63500 Seligenstadt</item>
    </derivirana_varijabla>
  </DomainObject.Predmet.OstaliListFormatedWithAdressOIB>
  <DomainObject.Predmet.OstaliListNazivFormated>
    <izvorni_sadrzaj>
      <item>Šime Ninčević</item>
      <item>Uwe Thomas Seitz</item>
    </izvorni_sadrzaj>
    <derivirana_varijabla naziv="DomainObject.Predmet.OstaliListNazivFormated_1">
      <item>Šime Ninčević</item>
      <item>Uwe Thomas Seitz</item>
    </derivirana_varijabla>
  </DomainObject.Predmet.OstaliListNazivFormated>
  <DomainObject.Predmet.OstaliListNazivFormatedOIB>
    <izvorni_sadrzaj>
      <item>Šime Ninčević, OIB 41040354939</item>
      <item>Uwe Thomas Seitz, OIB 31733410310</item>
    </izvorni_sadrzaj>
    <derivirana_varijabla naziv="DomainObject.Predmet.OstaliListNazivFormatedOIB_1">
      <item>Šime Ninčević, OIB 41040354939</item>
      <item>Uwe Thomas Seitz, OIB 31733410310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St-100/2020-4</izvorni_sadrzaj>
    <derivirana_varijabla naziv="DomainObject.PoslovniBrojDokumenta_1">St-100/2020-4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CONVENTA d.o.o. za poslovne usluge i djelatnost turističke agencije</izvorni_sadrzaj>
    <derivirana_varijabla naziv="DomainObject.Predmet.ProtustrankaIDrugi_1">CONVENTA d.o.o. za poslovne usluge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CONVENTA d.o.o. za poslovne usluge i djelatnost turističke agencije, OIB 25955775626, Špire Brusine 16, 23000 Zadar</izvorni_sadrzaj>
    <derivirana_varijabla naziv="DomainObject.Predmet.ProtustrankaIDrugiAdressOIB_1">CONVENTA d.o.o. za poslovne usluge i djelatnost turističke agencije, OIB 25955775626, Špire Brusine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CONVENTA d.o.o. za poslovne usluge i djelatnost turističke agencije</item>
      <item>FINA</item>
      <item>Šime Ninčević</item>
      <item>Uwe Thomas Seitz</item>
    </izvorni_sadrzaj>
    <derivirana_varijabla naziv="DomainObject.Predmet.SudioniciListNaziv_1">
      <item>CONVENTA d.o.o. za poslovne usluge i djelatnost turističke agencije</item>
      <item>FINA</item>
      <item>Šime Ninčević</item>
      <item>Uwe Thomas Seitz</item>
    </derivirana_varijabla>
  </DomainObject.Predmet.SudioniciListNaziv>
  <DomainObject.Predmet.SudioniciListAdressOIB>
    <izvorni_sadrzaj>
      <item>CONVENTA d.o.o. za poslovne usluge i djelatnost turističke agencije, OIB 25955775626, Špire Brusine 16,23000 Zadar</item>
      <item>FINA, OIB 85821130368, Ivana Danila 4,23000 Zadar</item>
      <item>Šime Ninčević, OIB 41040354939, Špire Brusine 16,23000 Zadar</item>
      <item>Uwe Thomas Seitz, OIB 31733410310, Waldstrasse 6,63500 Seligenstadt</item>
    </izvorni_sadrzaj>
    <derivirana_varijabla naziv="DomainObject.Predmet.SudioniciListAdressOIB_1">
      <item>CONVENTA d.o.o. za poslovne usluge i djelatnost turističke agencije, OIB 25955775626, Špire Brusine 16,23000 Zadar</item>
      <item>FINA, OIB 85821130368, Ivana Danila 4,23000 Zadar</item>
      <item>Šime Ninčević, OIB 41040354939, Špire Brusine 16,23000 Zadar</item>
      <item>Uwe Thomas Seitz, OIB 31733410310, Waldstrasse 6,63500 Seligenstadt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25955775626</item>
      <item>, OIB 85821130368</item>
      <item>, OIB 41040354939</item>
      <item>, OIB 31733410310</item>
    </izvorni_sadrzaj>
    <derivirana_varijabla naziv="DomainObject.Predmet.SudioniciListNazivOIB_1">
      <item>, OIB 25955775626</item>
      <item>, OIB 85821130368</item>
      <item>, OIB 41040354939</item>
      <item>, OIB 31733410310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2019.</izvorni_sadrzaj>
    <derivirana_varijabla naziv="DomainObject.Predmet.DatumPocetkaProcesa_1">24.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176</properties:Words>
  <properties:Characters>891</properties:Characters>
  <properties:Lines>48</properties:Lines>
  <properties:Paragraphs>17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2020-05-18T12:11:00Z</dcterms:created>
  <dc:creator>Ardena Bajlo</dc:creator>
  <cp:lastModifiedBy>Ante Rubelj</cp:lastModifiedBy>
  <cp:lastPrinted>2019-10-10T06:56:00Z</cp:lastPrinted>
  <dcterms:modified xmlns:xsi="http://www.w3.org/2001/XMLSchema-instance" xsi:type="dcterms:W3CDTF">2020-05-19T11:27:00Z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St-100/2020-4 / Zapisnik - Ročište radi izjašnjenja o prijedlogu za otvaranje steč.post (1 St-100-2020-povodom prijedloga za otvaranje stečaja-19.5.20.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